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7D215" w14:textId="00A43AE4" w:rsidR="006B4ED4" w:rsidRDefault="006B4ED4" w:rsidP="006B4ED4">
      <w:pPr>
        <w:pStyle w:val="NormalWeb"/>
        <w:spacing w:before="0" w:beforeAutospacing="0" w:after="0" w:afterAutospacing="0"/>
        <w:jc w:val="center"/>
        <w:rPr>
          <w:rStyle w:val="Strong"/>
          <w:rFonts w:ascii="Arial" w:hAnsi="Arial" w:cs="Arial"/>
          <w:color w:val="0E101A"/>
          <w:sz w:val="22"/>
          <w:szCs w:val="22"/>
        </w:rPr>
      </w:pPr>
      <w:r w:rsidRPr="006B4ED4">
        <w:rPr>
          <w:rStyle w:val="Strong"/>
          <w:rFonts w:ascii="Arial" w:hAnsi="Arial" w:cs="Arial"/>
          <w:color w:val="0E101A"/>
          <w:sz w:val="22"/>
          <w:szCs w:val="22"/>
        </w:rPr>
        <w:t xml:space="preserve">Tips For Children Learning </w:t>
      </w:r>
      <w:proofErr w:type="gramStart"/>
      <w:r w:rsidRPr="006B4ED4">
        <w:rPr>
          <w:rStyle w:val="Strong"/>
          <w:rFonts w:ascii="Arial" w:hAnsi="Arial" w:cs="Arial"/>
          <w:color w:val="0E101A"/>
          <w:sz w:val="22"/>
          <w:szCs w:val="22"/>
        </w:rPr>
        <w:t>A</w:t>
      </w:r>
      <w:proofErr w:type="gramEnd"/>
      <w:r w:rsidRPr="006B4ED4">
        <w:rPr>
          <w:rStyle w:val="Strong"/>
          <w:rFonts w:ascii="Arial" w:hAnsi="Arial" w:cs="Arial"/>
          <w:color w:val="0E101A"/>
          <w:sz w:val="22"/>
          <w:szCs w:val="22"/>
        </w:rPr>
        <w:t xml:space="preserve"> New Language</w:t>
      </w:r>
    </w:p>
    <w:p w14:paraId="3773EFDB" w14:textId="75C572C8" w:rsidR="00B23C79" w:rsidRDefault="00B23C79" w:rsidP="006B4ED4">
      <w:pPr>
        <w:pStyle w:val="NormalWeb"/>
        <w:spacing w:before="0" w:beforeAutospacing="0" w:after="0" w:afterAutospacing="0"/>
        <w:jc w:val="center"/>
        <w:rPr>
          <w:rStyle w:val="Strong"/>
          <w:rFonts w:ascii="Arial" w:hAnsi="Arial" w:cs="Arial"/>
          <w:color w:val="0E101A"/>
          <w:sz w:val="22"/>
          <w:szCs w:val="22"/>
        </w:rPr>
      </w:pPr>
    </w:p>
    <w:p w14:paraId="3DF32DD2"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t> </w:t>
      </w:r>
    </w:p>
    <w:p w14:paraId="3531A1FD"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t>English as a second or foreign language is not something many children will be interested in, the same can be said for many languages, but some are. The most common reasons are they are involved in the Homes for Ukraine Scheme and want to adapt to English lessons, or they may be on an extended family visit from another country. Whatever their reason, there are plenty of ways you can support them as they learn a second language.</w:t>
      </w:r>
    </w:p>
    <w:p w14:paraId="4C203270"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t> </w:t>
      </w:r>
    </w:p>
    <w:p w14:paraId="0A3BD020"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Style w:val="Strong"/>
          <w:rFonts w:ascii="Arial" w:hAnsi="Arial" w:cs="Arial"/>
          <w:color w:val="0E101A"/>
          <w:sz w:val="22"/>
          <w:szCs w:val="22"/>
        </w:rPr>
        <w:t>Read on to discover some tips to help you help them learn to read and write better in a second language…</w:t>
      </w:r>
    </w:p>
    <w:p w14:paraId="33AC2282" w14:textId="77777777" w:rsidR="006B4ED4" w:rsidRPr="006B4ED4" w:rsidRDefault="006B4ED4" w:rsidP="006B4ED4">
      <w:pPr>
        <w:pStyle w:val="NormalWeb"/>
        <w:spacing w:before="0" w:beforeAutospacing="0" w:after="0" w:afterAutospacing="0"/>
        <w:rPr>
          <w:rFonts w:ascii="Arial" w:hAnsi="Arial" w:cs="Arial"/>
          <w:color w:val="0E101A"/>
          <w:sz w:val="22"/>
          <w:szCs w:val="22"/>
        </w:rPr>
      </w:pPr>
    </w:p>
    <w:p w14:paraId="6DB4A89F"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t>English is the </w:t>
      </w:r>
      <w:hyperlink r:id="rId5" w:tgtFrame="_blank" w:history="1">
        <w:r w:rsidRPr="006B4ED4">
          <w:rPr>
            <w:rStyle w:val="Hyperlink"/>
            <w:rFonts w:ascii="Arial" w:hAnsi="Arial" w:cs="Arial"/>
            <w:color w:val="4A6EE0"/>
            <w:sz w:val="22"/>
            <w:szCs w:val="22"/>
          </w:rPr>
          <w:t>most commonly spoken language</w:t>
        </w:r>
      </w:hyperlink>
      <w:r w:rsidRPr="006B4ED4">
        <w:rPr>
          <w:rFonts w:ascii="Arial" w:hAnsi="Arial" w:cs="Arial"/>
          <w:color w:val="0E101A"/>
          <w:sz w:val="22"/>
          <w:szCs w:val="22"/>
        </w:rPr>
        <w:t> in the world, with more than 1.4 billion speakers globally. A lot of us choose to learn it and use it so we can interact with the UK, USA, and other </w:t>
      </w:r>
      <w:hyperlink r:id="rId6" w:tgtFrame="_blank" w:history="1">
        <w:r w:rsidRPr="006B4ED4">
          <w:rPr>
            <w:rStyle w:val="Hyperlink"/>
            <w:rFonts w:ascii="Arial" w:hAnsi="Arial" w:cs="Arial"/>
            <w:color w:val="4A6EE0"/>
            <w:sz w:val="22"/>
            <w:szCs w:val="22"/>
          </w:rPr>
          <w:t>native-speaking countries</w:t>
        </w:r>
      </w:hyperlink>
      <w:r w:rsidRPr="006B4ED4">
        <w:rPr>
          <w:rFonts w:ascii="Arial" w:hAnsi="Arial" w:cs="Arial"/>
          <w:color w:val="0E101A"/>
          <w:sz w:val="22"/>
          <w:szCs w:val="22"/>
        </w:rPr>
        <w:t>, but it’s also the language most used in business, international communications and diplomacy. </w:t>
      </w:r>
    </w:p>
    <w:p w14:paraId="46B5BBF8" w14:textId="77777777" w:rsidR="006B4ED4" w:rsidRPr="006B4ED4" w:rsidRDefault="006B4ED4" w:rsidP="006B4ED4">
      <w:pPr>
        <w:pStyle w:val="NormalWeb"/>
        <w:spacing w:before="0" w:beforeAutospacing="0" w:after="0" w:afterAutospacing="0"/>
        <w:rPr>
          <w:rFonts w:ascii="Arial" w:hAnsi="Arial" w:cs="Arial"/>
          <w:color w:val="0E101A"/>
          <w:sz w:val="22"/>
          <w:szCs w:val="22"/>
        </w:rPr>
      </w:pPr>
    </w:p>
    <w:p w14:paraId="44F8FBA0"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t>However, not all children want to learn English. They may want to learn Ukrainian to support their new refugee friends or learn Italian to connect with a relative. Any child who knows an additional language will be at an advantage later in life and have more opportunities for professional development, so here are some ways you can support them in learning a new language:</w:t>
      </w:r>
    </w:p>
    <w:p w14:paraId="1ED9FD7F" w14:textId="77777777" w:rsidR="006B4ED4" w:rsidRPr="006B4ED4" w:rsidRDefault="006B4ED4" w:rsidP="006B4ED4">
      <w:pPr>
        <w:pStyle w:val="NormalWeb"/>
        <w:spacing w:before="0" w:beforeAutospacing="0" w:after="0" w:afterAutospacing="0"/>
        <w:rPr>
          <w:rFonts w:ascii="Arial" w:hAnsi="Arial" w:cs="Arial"/>
          <w:color w:val="0E101A"/>
          <w:sz w:val="22"/>
          <w:szCs w:val="22"/>
        </w:rPr>
      </w:pPr>
    </w:p>
    <w:p w14:paraId="2BDEB8D8"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Style w:val="Strong"/>
          <w:rFonts w:ascii="Arial" w:hAnsi="Arial" w:cs="Arial"/>
          <w:color w:val="0E101A"/>
          <w:sz w:val="22"/>
          <w:szCs w:val="22"/>
        </w:rPr>
        <w:t>1. Buy books in their chosen language</w:t>
      </w:r>
    </w:p>
    <w:p w14:paraId="1A6609CB"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t>While they are not commonly found in bookshops, you can find </w:t>
      </w:r>
      <w:hyperlink r:id="rId7" w:tgtFrame="_blank" w:history="1">
        <w:r w:rsidRPr="006B4ED4">
          <w:rPr>
            <w:rStyle w:val="Hyperlink"/>
            <w:rFonts w:ascii="Arial" w:hAnsi="Arial" w:cs="Arial"/>
            <w:color w:val="4A6EE0"/>
            <w:sz w:val="22"/>
            <w:szCs w:val="22"/>
          </w:rPr>
          <w:t>dual-language reading books</w:t>
        </w:r>
      </w:hyperlink>
      <w:r w:rsidRPr="006B4ED4">
        <w:rPr>
          <w:rFonts w:ascii="Arial" w:hAnsi="Arial" w:cs="Arial"/>
          <w:color w:val="0E101A"/>
          <w:sz w:val="22"/>
          <w:szCs w:val="22"/>
        </w:rPr>
        <w:t> in many online stores or as free e-books. These books typically have the same simple story in two languages side-by-side to help students build fluency in their chosen new language. </w:t>
      </w:r>
    </w:p>
    <w:p w14:paraId="5792639F" w14:textId="77777777" w:rsidR="006B4ED4" w:rsidRPr="006B4ED4" w:rsidRDefault="006B4ED4" w:rsidP="006B4ED4">
      <w:pPr>
        <w:pStyle w:val="NormalWeb"/>
        <w:spacing w:before="0" w:beforeAutospacing="0" w:after="0" w:afterAutospacing="0"/>
        <w:rPr>
          <w:rFonts w:ascii="Arial" w:hAnsi="Arial" w:cs="Arial"/>
          <w:color w:val="0E101A"/>
          <w:sz w:val="22"/>
          <w:szCs w:val="22"/>
        </w:rPr>
      </w:pPr>
    </w:p>
    <w:p w14:paraId="2604B16A"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t>You can read along with them or leave them to read by themselves but finding them these books will go a long way to showing your support.</w:t>
      </w:r>
    </w:p>
    <w:p w14:paraId="1D170381" w14:textId="77777777" w:rsidR="006B4ED4" w:rsidRPr="006B4ED4" w:rsidRDefault="006B4ED4" w:rsidP="006B4ED4">
      <w:pPr>
        <w:pStyle w:val="NormalWeb"/>
        <w:spacing w:before="0" w:beforeAutospacing="0" w:after="0" w:afterAutospacing="0"/>
        <w:rPr>
          <w:rFonts w:ascii="Arial" w:hAnsi="Arial" w:cs="Arial"/>
          <w:color w:val="0E101A"/>
          <w:sz w:val="22"/>
          <w:szCs w:val="22"/>
        </w:rPr>
      </w:pPr>
    </w:p>
    <w:p w14:paraId="16EE3718"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t>Comics are also another great option for reading in a new language. They can help those who are showing reduced interest or struggling to maintain motivation as they are more visual with exciting storylines and fewer words. </w:t>
      </w:r>
    </w:p>
    <w:p w14:paraId="4BC45548" w14:textId="77777777" w:rsidR="006B4ED4" w:rsidRPr="006B4ED4" w:rsidRDefault="006B4ED4" w:rsidP="006B4ED4">
      <w:pPr>
        <w:pStyle w:val="NormalWeb"/>
        <w:spacing w:before="0" w:beforeAutospacing="0" w:after="0" w:afterAutospacing="0"/>
        <w:rPr>
          <w:rFonts w:ascii="Arial" w:hAnsi="Arial" w:cs="Arial"/>
          <w:color w:val="0E101A"/>
          <w:sz w:val="22"/>
          <w:szCs w:val="22"/>
        </w:rPr>
      </w:pPr>
    </w:p>
    <w:p w14:paraId="46088286"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Style w:val="Strong"/>
          <w:rFonts w:ascii="Arial" w:hAnsi="Arial" w:cs="Arial"/>
          <w:color w:val="0E101A"/>
          <w:sz w:val="22"/>
          <w:szCs w:val="22"/>
        </w:rPr>
        <w:t>2. Help them find music in their chosen language</w:t>
      </w:r>
    </w:p>
    <w:p w14:paraId="4F842093"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t>K-pop has taken the music scene by storm recently with groups like Black Pink and BTS having catchy bi-lingual songs and dance moves to encourage interest, but there are thousands of other global performers to explore too. </w:t>
      </w:r>
      <w:hyperlink r:id="rId8" w:tgtFrame="_blank" w:history="1">
        <w:r w:rsidRPr="006B4ED4">
          <w:rPr>
            <w:rStyle w:val="Hyperlink"/>
            <w:rFonts w:ascii="Arial" w:hAnsi="Arial" w:cs="Arial"/>
            <w:color w:val="4A6EE0"/>
            <w:sz w:val="22"/>
            <w:szCs w:val="22"/>
          </w:rPr>
          <w:t>Music is a great way to learn about other cultures</w:t>
        </w:r>
      </w:hyperlink>
      <w:r w:rsidRPr="006B4ED4">
        <w:rPr>
          <w:rFonts w:ascii="Arial" w:hAnsi="Arial" w:cs="Arial"/>
          <w:color w:val="0E101A"/>
          <w:sz w:val="22"/>
          <w:szCs w:val="22"/>
        </w:rPr>
        <w:t> and enjoy yourself at the same time – even if you don’t fully understand the words.</w:t>
      </w:r>
    </w:p>
    <w:p w14:paraId="1AE295B3" w14:textId="77777777" w:rsidR="006B4ED4" w:rsidRPr="006B4ED4" w:rsidRDefault="006B4ED4" w:rsidP="006B4ED4">
      <w:pPr>
        <w:pStyle w:val="NormalWeb"/>
        <w:spacing w:before="0" w:beforeAutospacing="0" w:after="0" w:afterAutospacing="0"/>
        <w:rPr>
          <w:rFonts w:ascii="Arial" w:hAnsi="Arial" w:cs="Arial"/>
          <w:color w:val="0E101A"/>
          <w:sz w:val="22"/>
          <w:szCs w:val="22"/>
        </w:rPr>
      </w:pPr>
    </w:p>
    <w:p w14:paraId="0195B5E5"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t>Why not research with your child to find popular artists who sing in their chosen language, find versions of common nursery rhymes or look for covers of popular songs in this new language?</w:t>
      </w:r>
    </w:p>
    <w:p w14:paraId="676FB8B4" w14:textId="77777777" w:rsidR="006B4ED4" w:rsidRPr="006B4ED4" w:rsidRDefault="006B4ED4" w:rsidP="006B4ED4">
      <w:pPr>
        <w:pStyle w:val="NormalWeb"/>
        <w:spacing w:before="0" w:beforeAutospacing="0" w:after="0" w:afterAutospacing="0"/>
        <w:rPr>
          <w:rFonts w:ascii="Arial" w:hAnsi="Arial" w:cs="Arial"/>
          <w:color w:val="0E101A"/>
          <w:sz w:val="22"/>
          <w:szCs w:val="22"/>
        </w:rPr>
      </w:pPr>
    </w:p>
    <w:p w14:paraId="440DB92B"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Style w:val="Strong"/>
          <w:rFonts w:ascii="Arial" w:hAnsi="Arial" w:cs="Arial"/>
          <w:color w:val="0E101A"/>
          <w:sz w:val="22"/>
          <w:szCs w:val="22"/>
        </w:rPr>
        <w:t>3. Learn with them</w:t>
      </w:r>
    </w:p>
    <w:p w14:paraId="5D857B83"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t>You don’t need to be as fluent as them, but learning the basic language or some common words alongside will allow you to have basic conversations, ask them questions and support their pronunciation of some words throughout the day. </w:t>
      </w:r>
    </w:p>
    <w:p w14:paraId="64E04913" w14:textId="77777777" w:rsidR="006B4ED4" w:rsidRPr="006B4ED4" w:rsidRDefault="006B4ED4" w:rsidP="006B4ED4">
      <w:pPr>
        <w:pStyle w:val="NormalWeb"/>
        <w:spacing w:before="0" w:beforeAutospacing="0" w:after="0" w:afterAutospacing="0"/>
        <w:rPr>
          <w:rFonts w:ascii="Arial" w:hAnsi="Arial" w:cs="Arial"/>
          <w:color w:val="0E101A"/>
          <w:sz w:val="22"/>
          <w:szCs w:val="22"/>
        </w:rPr>
      </w:pPr>
    </w:p>
    <w:p w14:paraId="0B603ABE"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t>For example, you could try only referring to a specific food, item or activity in their new language throughout the day to help them understand its use and pronunciation better. Or ask them to count as they tidy up in their new language.</w:t>
      </w:r>
    </w:p>
    <w:p w14:paraId="05BA4087" w14:textId="77777777" w:rsidR="006B4ED4" w:rsidRPr="006B4ED4" w:rsidRDefault="006B4ED4" w:rsidP="006B4ED4">
      <w:pPr>
        <w:pStyle w:val="NormalWeb"/>
        <w:spacing w:before="0" w:beforeAutospacing="0" w:after="0" w:afterAutospacing="0"/>
        <w:rPr>
          <w:rFonts w:ascii="Arial" w:hAnsi="Arial" w:cs="Arial"/>
          <w:color w:val="0E101A"/>
          <w:sz w:val="22"/>
          <w:szCs w:val="22"/>
        </w:rPr>
      </w:pPr>
    </w:p>
    <w:p w14:paraId="554A22AE"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Style w:val="Strong"/>
          <w:rFonts w:ascii="Arial" w:hAnsi="Arial" w:cs="Arial"/>
          <w:color w:val="0E101A"/>
          <w:sz w:val="22"/>
          <w:szCs w:val="22"/>
        </w:rPr>
        <w:t>4. Encourage them to be consistent</w:t>
      </w:r>
    </w:p>
    <w:p w14:paraId="18214A6D"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t>Making their language learning part of their routine is a great way to ensure consistency. In formal UK primary schools, learning a second language is built into the Key Stage 2 curriculum to help support their development and understanding of the world. This is because longer-term, regular learning is key to retaining knowledge and more </w:t>
      </w:r>
      <w:hyperlink r:id="rId9" w:tgtFrame="_blank" w:history="1">
        <w:r w:rsidRPr="006B4ED4">
          <w:rPr>
            <w:rStyle w:val="Hyperlink"/>
            <w:rFonts w:ascii="Arial" w:hAnsi="Arial" w:cs="Arial"/>
            <w:color w:val="4A6EE0"/>
            <w:sz w:val="22"/>
            <w:szCs w:val="22"/>
          </w:rPr>
          <w:t>effective learning</w:t>
        </w:r>
      </w:hyperlink>
      <w:r w:rsidRPr="006B4ED4">
        <w:rPr>
          <w:rFonts w:ascii="Arial" w:hAnsi="Arial" w:cs="Arial"/>
          <w:color w:val="0E101A"/>
          <w:sz w:val="22"/>
          <w:szCs w:val="22"/>
        </w:rPr>
        <w:t>.</w:t>
      </w:r>
    </w:p>
    <w:p w14:paraId="5030E993" w14:textId="77777777" w:rsidR="006B4ED4" w:rsidRPr="006B4ED4" w:rsidRDefault="006B4ED4" w:rsidP="006B4ED4">
      <w:pPr>
        <w:pStyle w:val="NormalWeb"/>
        <w:spacing w:before="0" w:beforeAutospacing="0" w:after="0" w:afterAutospacing="0"/>
        <w:rPr>
          <w:rFonts w:ascii="Arial" w:hAnsi="Arial" w:cs="Arial"/>
          <w:color w:val="0E101A"/>
          <w:sz w:val="22"/>
          <w:szCs w:val="22"/>
        </w:rPr>
      </w:pPr>
    </w:p>
    <w:p w14:paraId="7F7D8C28"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Style w:val="Strong"/>
          <w:rFonts w:ascii="Arial" w:hAnsi="Arial" w:cs="Arial"/>
          <w:color w:val="0E101A"/>
          <w:sz w:val="22"/>
          <w:szCs w:val="22"/>
        </w:rPr>
        <w:t>5. Make it fun</w:t>
      </w:r>
    </w:p>
    <w:p w14:paraId="0E76DFFB"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t>No one likes learning or doing something they don’t like or enjoy, so make sure you aim to help them keep their language learning fun and closely linked to their likes.</w:t>
      </w:r>
    </w:p>
    <w:p w14:paraId="017B66FF" w14:textId="77777777" w:rsidR="006B4ED4" w:rsidRPr="006B4ED4" w:rsidRDefault="006B4ED4" w:rsidP="006B4ED4">
      <w:pPr>
        <w:pStyle w:val="NormalWeb"/>
        <w:spacing w:before="0" w:beforeAutospacing="0" w:after="0" w:afterAutospacing="0"/>
        <w:rPr>
          <w:rFonts w:ascii="Arial" w:hAnsi="Arial" w:cs="Arial"/>
          <w:color w:val="0E101A"/>
          <w:sz w:val="22"/>
          <w:szCs w:val="22"/>
        </w:rPr>
      </w:pPr>
    </w:p>
    <w:p w14:paraId="762AEAB3" w14:textId="77777777" w:rsidR="006B4ED4" w:rsidRPr="006B4ED4" w:rsidRDefault="006B4ED4" w:rsidP="006B4ED4">
      <w:pPr>
        <w:numPr>
          <w:ilvl w:val="0"/>
          <w:numId w:val="3"/>
        </w:numPr>
        <w:rPr>
          <w:rFonts w:ascii="Arial" w:hAnsi="Arial" w:cs="Arial"/>
          <w:color w:val="0E101A"/>
          <w:sz w:val="22"/>
          <w:szCs w:val="22"/>
        </w:rPr>
      </w:pPr>
      <w:r w:rsidRPr="006B4ED4">
        <w:rPr>
          <w:rFonts w:ascii="Arial" w:hAnsi="Arial" w:cs="Arial"/>
          <w:color w:val="0E101A"/>
          <w:sz w:val="22"/>
          <w:szCs w:val="22"/>
        </w:rPr>
        <w:t>If they like reading, encourage them to read more books or comics in their chosen language. </w:t>
      </w:r>
    </w:p>
    <w:p w14:paraId="677AB95B" w14:textId="77777777" w:rsidR="006B4ED4" w:rsidRPr="006B4ED4" w:rsidRDefault="006B4ED4" w:rsidP="006B4ED4">
      <w:pPr>
        <w:numPr>
          <w:ilvl w:val="0"/>
          <w:numId w:val="3"/>
        </w:numPr>
        <w:rPr>
          <w:rFonts w:ascii="Arial" w:hAnsi="Arial" w:cs="Arial"/>
          <w:color w:val="0E101A"/>
          <w:sz w:val="22"/>
          <w:szCs w:val="22"/>
        </w:rPr>
      </w:pPr>
      <w:r w:rsidRPr="006B4ED4">
        <w:rPr>
          <w:rFonts w:ascii="Arial" w:hAnsi="Arial" w:cs="Arial"/>
          <w:color w:val="0E101A"/>
          <w:sz w:val="22"/>
          <w:szCs w:val="22"/>
        </w:rPr>
        <w:t>If they like dancing, make sure they have a good stock of music in their learning language.</w:t>
      </w:r>
    </w:p>
    <w:p w14:paraId="6A25C5D4" w14:textId="77777777" w:rsidR="006B4ED4" w:rsidRPr="006B4ED4" w:rsidRDefault="006B4ED4" w:rsidP="006B4ED4">
      <w:pPr>
        <w:numPr>
          <w:ilvl w:val="0"/>
          <w:numId w:val="3"/>
        </w:numPr>
        <w:rPr>
          <w:rFonts w:ascii="Arial" w:hAnsi="Arial" w:cs="Arial"/>
          <w:color w:val="0E101A"/>
          <w:sz w:val="22"/>
          <w:szCs w:val="22"/>
        </w:rPr>
      </w:pPr>
      <w:r w:rsidRPr="006B4ED4">
        <w:rPr>
          <w:rFonts w:ascii="Arial" w:hAnsi="Arial" w:cs="Arial"/>
          <w:color w:val="0E101A"/>
          <w:sz w:val="22"/>
          <w:szCs w:val="22"/>
        </w:rPr>
        <w:t>If they like being creative and artistic, see if you can find them a colouring book which features words from their new language.</w:t>
      </w:r>
    </w:p>
    <w:p w14:paraId="462333D3" w14:textId="77777777" w:rsidR="006B4ED4" w:rsidRPr="006B4ED4" w:rsidRDefault="006B4ED4" w:rsidP="006B4ED4">
      <w:pPr>
        <w:numPr>
          <w:ilvl w:val="0"/>
          <w:numId w:val="3"/>
        </w:numPr>
        <w:rPr>
          <w:rFonts w:ascii="Arial" w:hAnsi="Arial" w:cs="Arial"/>
          <w:color w:val="0E101A"/>
          <w:sz w:val="22"/>
          <w:szCs w:val="22"/>
        </w:rPr>
      </w:pPr>
      <w:r w:rsidRPr="006B4ED4">
        <w:rPr>
          <w:rFonts w:ascii="Arial" w:hAnsi="Arial" w:cs="Arial"/>
          <w:color w:val="0E101A"/>
          <w:sz w:val="22"/>
          <w:szCs w:val="22"/>
        </w:rPr>
        <w:t>If they like watching films and TV, use streaming services to find their favourite shows and play them in their learning language.</w:t>
      </w:r>
    </w:p>
    <w:p w14:paraId="4F880F60" w14:textId="77777777" w:rsidR="006B4ED4" w:rsidRPr="006B4ED4" w:rsidRDefault="006B4ED4" w:rsidP="006B4ED4">
      <w:pPr>
        <w:pStyle w:val="NormalWeb"/>
        <w:spacing w:before="0" w:beforeAutospacing="0" w:after="0" w:afterAutospacing="0"/>
        <w:rPr>
          <w:rFonts w:ascii="Arial" w:hAnsi="Arial" w:cs="Arial"/>
          <w:color w:val="0E101A"/>
          <w:sz w:val="22"/>
          <w:szCs w:val="22"/>
        </w:rPr>
      </w:pPr>
    </w:p>
    <w:p w14:paraId="31C2BB08"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Style w:val="Strong"/>
          <w:rFonts w:ascii="Arial" w:hAnsi="Arial" w:cs="Arial"/>
          <w:color w:val="0E101A"/>
          <w:sz w:val="22"/>
          <w:szCs w:val="22"/>
        </w:rPr>
        <w:t xml:space="preserve">Tools to help children learn another </w:t>
      </w:r>
      <w:proofErr w:type="gramStart"/>
      <w:r w:rsidRPr="006B4ED4">
        <w:rPr>
          <w:rStyle w:val="Strong"/>
          <w:rFonts w:ascii="Arial" w:hAnsi="Arial" w:cs="Arial"/>
          <w:color w:val="0E101A"/>
          <w:sz w:val="22"/>
          <w:szCs w:val="22"/>
        </w:rPr>
        <w:t>language</w:t>
      </w:r>
      <w:proofErr w:type="gramEnd"/>
    </w:p>
    <w:p w14:paraId="168DDDA1"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t>Outside of familial support and reinforcement, there are many programmes, websites, apps and tools available to help children learn a new language:</w:t>
      </w:r>
    </w:p>
    <w:p w14:paraId="5B7C140C" w14:textId="77777777" w:rsidR="006B4ED4" w:rsidRPr="006B4ED4" w:rsidRDefault="006B4ED4" w:rsidP="006B4ED4">
      <w:pPr>
        <w:pStyle w:val="NormalWeb"/>
        <w:spacing w:before="0" w:beforeAutospacing="0" w:after="0" w:afterAutospacing="0"/>
        <w:rPr>
          <w:rFonts w:ascii="Arial" w:hAnsi="Arial" w:cs="Arial"/>
          <w:color w:val="0E101A"/>
          <w:sz w:val="22"/>
          <w:szCs w:val="22"/>
        </w:rPr>
      </w:pPr>
    </w:p>
    <w:p w14:paraId="4219F0CB"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t>Duolingo </w:t>
      </w:r>
    </w:p>
    <w:p w14:paraId="78376CD1"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t>Anyone can have a Duolingo account to help them learn a second language, but if you’re under 13, there are limits on some of the content to keep everything appropriate. Duolingo works based on short lessons and learning at the speed you like. There are challenges, leader boards, digital badges and more to encourage continuation, and it’s free.</w:t>
      </w:r>
    </w:p>
    <w:p w14:paraId="01567C4D"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t xml:space="preserve">Another alternative is </w:t>
      </w:r>
      <w:proofErr w:type="spellStart"/>
      <w:r w:rsidRPr="006B4ED4">
        <w:rPr>
          <w:rFonts w:ascii="Arial" w:hAnsi="Arial" w:cs="Arial"/>
          <w:color w:val="0E101A"/>
          <w:sz w:val="22"/>
          <w:szCs w:val="22"/>
        </w:rPr>
        <w:t>Mondly</w:t>
      </w:r>
      <w:proofErr w:type="spellEnd"/>
      <w:r w:rsidRPr="006B4ED4">
        <w:rPr>
          <w:rFonts w:ascii="Arial" w:hAnsi="Arial" w:cs="Arial"/>
          <w:color w:val="0E101A"/>
          <w:sz w:val="22"/>
          <w:szCs w:val="22"/>
        </w:rPr>
        <w:t>.</w:t>
      </w:r>
    </w:p>
    <w:p w14:paraId="6DEB3883" w14:textId="77777777" w:rsidR="006B4ED4" w:rsidRPr="006B4ED4" w:rsidRDefault="006B4ED4" w:rsidP="006B4ED4">
      <w:pPr>
        <w:pStyle w:val="NormalWeb"/>
        <w:spacing w:before="0" w:beforeAutospacing="0" w:after="0" w:afterAutospacing="0"/>
        <w:rPr>
          <w:rFonts w:ascii="Arial" w:hAnsi="Arial" w:cs="Arial"/>
          <w:color w:val="0E101A"/>
          <w:sz w:val="22"/>
          <w:szCs w:val="22"/>
        </w:rPr>
      </w:pPr>
    </w:p>
    <w:p w14:paraId="73E3EFAD"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t>Lyrics Training</w:t>
      </w:r>
    </w:p>
    <w:p w14:paraId="0A6EAF6B"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t>This website hosts thousands of music videos in a karaoke format where you can write or choose the words you think are missing from the song. There are 13 different languages to choose from and loads of children’s songs and film soundtracks in a range of languages.</w:t>
      </w:r>
    </w:p>
    <w:p w14:paraId="534C612E" w14:textId="77777777" w:rsidR="006B4ED4" w:rsidRPr="006B4ED4" w:rsidRDefault="006B4ED4" w:rsidP="006B4ED4">
      <w:pPr>
        <w:pStyle w:val="NormalWeb"/>
        <w:spacing w:before="0" w:beforeAutospacing="0" w:after="0" w:afterAutospacing="0"/>
        <w:rPr>
          <w:rFonts w:ascii="Arial" w:hAnsi="Arial" w:cs="Arial"/>
          <w:color w:val="0E101A"/>
          <w:sz w:val="22"/>
          <w:szCs w:val="22"/>
        </w:rPr>
      </w:pPr>
    </w:p>
    <w:p w14:paraId="3438FC3A"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t>Amazon</w:t>
      </w:r>
    </w:p>
    <w:p w14:paraId="093100BC"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t>There are many free kindle children’s books in another language available on amazon – even more if you have a Kindle Unlimited account. All you have to do is search for kids’ books in your language and filter by the kindle store.</w:t>
      </w:r>
    </w:p>
    <w:p w14:paraId="37F5E099" w14:textId="77777777" w:rsidR="006B4ED4" w:rsidRPr="006B4ED4" w:rsidRDefault="006B4ED4" w:rsidP="006B4ED4">
      <w:pPr>
        <w:pStyle w:val="NormalWeb"/>
        <w:spacing w:before="0" w:beforeAutospacing="0" w:after="0" w:afterAutospacing="0"/>
        <w:rPr>
          <w:rFonts w:ascii="Arial" w:hAnsi="Arial" w:cs="Arial"/>
          <w:color w:val="0E101A"/>
          <w:sz w:val="22"/>
          <w:szCs w:val="22"/>
        </w:rPr>
      </w:pPr>
    </w:p>
    <w:p w14:paraId="6EB61F2D"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t>Streaming services</w:t>
      </w:r>
    </w:p>
    <w:p w14:paraId="5BD6FA21"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t>Most streaming services are accessible to a range of cultures and languages, so you can choose the audio and subtitle language you want to watch it in. </w:t>
      </w:r>
    </w:p>
    <w:p w14:paraId="6146BCB2" w14:textId="77777777" w:rsidR="006B4ED4" w:rsidRPr="006B4ED4" w:rsidRDefault="006B4ED4" w:rsidP="006B4ED4">
      <w:pPr>
        <w:pStyle w:val="NormalWeb"/>
        <w:spacing w:before="0" w:beforeAutospacing="0" w:after="0" w:afterAutospacing="0"/>
        <w:rPr>
          <w:rFonts w:ascii="Arial" w:hAnsi="Arial" w:cs="Arial"/>
          <w:color w:val="0E101A"/>
          <w:sz w:val="22"/>
          <w:szCs w:val="22"/>
        </w:rPr>
      </w:pPr>
    </w:p>
    <w:p w14:paraId="71C1EA67"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t>BBC Bitesize</w:t>
      </w:r>
    </w:p>
    <w:p w14:paraId="374A6748"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t>If you’re English and looking to learn a language, BBC Bitesize offers support for learning Welsh, Irish, German, French, Gaelic, Mandarin and Spanish, though some are geared towards KS3 children. You can also explore one of the six languages on PBS Learning Media website.</w:t>
      </w:r>
    </w:p>
    <w:p w14:paraId="3C69045B" w14:textId="77777777" w:rsidR="006B4ED4" w:rsidRPr="006B4ED4" w:rsidRDefault="006B4ED4" w:rsidP="006B4ED4">
      <w:pPr>
        <w:pStyle w:val="NormalWeb"/>
        <w:spacing w:before="0" w:beforeAutospacing="0" w:after="0" w:afterAutospacing="0"/>
        <w:rPr>
          <w:rFonts w:ascii="Arial" w:hAnsi="Arial" w:cs="Arial"/>
          <w:color w:val="0E101A"/>
          <w:sz w:val="22"/>
          <w:szCs w:val="22"/>
        </w:rPr>
      </w:pPr>
    </w:p>
    <w:p w14:paraId="23D8F0AD"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t>Dedicated Apps</w:t>
      </w:r>
    </w:p>
    <w:p w14:paraId="5495D99D"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lastRenderedPageBreak/>
        <w:t>Fun Easy Learn and Learn Languages for Kids are two apps ideal for visual learners as there are games, illustrations and easy-to-follow short sessions to help them learn their chosen language.</w:t>
      </w:r>
    </w:p>
    <w:p w14:paraId="13CA41CA" w14:textId="77777777" w:rsidR="006B4ED4" w:rsidRPr="006B4ED4" w:rsidRDefault="006B4ED4" w:rsidP="006B4ED4">
      <w:pPr>
        <w:pStyle w:val="NormalWeb"/>
        <w:spacing w:before="0" w:beforeAutospacing="0" w:after="0" w:afterAutospacing="0"/>
        <w:rPr>
          <w:rFonts w:ascii="Arial" w:hAnsi="Arial" w:cs="Arial"/>
          <w:color w:val="0E101A"/>
          <w:sz w:val="22"/>
          <w:szCs w:val="22"/>
        </w:rPr>
      </w:pPr>
    </w:p>
    <w:p w14:paraId="514AAF7C"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Fonts w:ascii="Arial" w:hAnsi="Arial" w:cs="Arial"/>
          <w:color w:val="0E101A"/>
          <w:sz w:val="22"/>
          <w:szCs w:val="22"/>
        </w:rPr>
        <w:t>Plus, there are loads more you can discover here in our </w:t>
      </w:r>
      <w:hyperlink r:id="rId10" w:anchor="language-resources" w:tgtFrame="_blank" w:history="1">
        <w:r w:rsidRPr="006B4ED4">
          <w:rPr>
            <w:rStyle w:val="Hyperlink"/>
            <w:rFonts w:ascii="Arial" w:hAnsi="Arial" w:cs="Arial"/>
            <w:color w:val="4A6EE0"/>
            <w:sz w:val="22"/>
            <w:szCs w:val="22"/>
          </w:rPr>
          <w:t>resources section</w:t>
        </w:r>
      </w:hyperlink>
      <w:r w:rsidRPr="006B4ED4">
        <w:rPr>
          <w:rFonts w:ascii="Arial" w:hAnsi="Arial" w:cs="Arial"/>
          <w:color w:val="0E101A"/>
          <w:sz w:val="22"/>
          <w:szCs w:val="22"/>
        </w:rPr>
        <w:t>.</w:t>
      </w:r>
    </w:p>
    <w:p w14:paraId="393AFE5D" w14:textId="77777777" w:rsidR="006B4ED4" w:rsidRPr="006B4ED4" w:rsidRDefault="006B4ED4" w:rsidP="006B4ED4">
      <w:pPr>
        <w:pStyle w:val="NormalWeb"/>
        <w:spacing w:before="0" w:beforeAutospacing="0" w:after="0" w:afterAutospacing="0"/>
        <w:rPr>
          <w:rFonts w:ascii="Arial" w:hAnsi="Arial" w:cs="Arial"/>
          <w:color w:val="0E101A"/>
          <w:sz w:val="22"/>
          <w:szCs w:val="22"/>
        </w:rPr>
      </w:pPr>
    </w:p>
    <w:p w14:paraId="273D1938" w14:textId="77777777" w:rsidR="006B4ED4" w:rsidRPr="006B4ED4" w:rsidRDefault="006B4ED4" w:rsidP="006B4ED4">
      <w:pPr>
        <w:pStyle w:val="NormalWeb"/>
        <w:spacing w:before="0" w:beforeAutospacing="0" w:after="0" w:afterAutospacing="0"/>
        <w:rPr>
          <w:rFonts w:ascii="Arial" w:hAnsi="Arial" w:cs="Arial"/>
          <w:color w:val="0E101A"/>
          <w:sz w:val="22"/>
          <w:szCs w:val="22"/>
        </w:rPr>
      </w:pPr>
      <w:r w:rsidRPr="006B4ED4">
        <w:rPr>
          <w:rStyle w:val="Strong"/>
          <w:rFonts w:ascii="Arial" w:hAnsi="Arial" w:cs="Arial"/>
          <w:color w:val="0E101A"/>
          <w:sz w:val="22"/>
          <w:szCs w:val="22"/>
        </w:rPr>
        <w:t>Helping a child learn a second language is a great way to help them be better prepared for later life and learn about the world, so get ready to encourage it when you can and support their learning however you can. </w:t>
      </w:r>
    </w:p>
    <w:p w14:paraId="2BB7875C" w14:textId="6DFD2E3E" w:rsidR="00B54119" w:rsidRPr="006B4ED4" w:rsidRDefault="006B4ED4" w:rsidP="006B4ED4">
      <w:pPr>
        <w:pStyle w:val="NormalWeb"/>
        <w:spacing w:before="0" w:beforeAutospacing="0" w:after="0" w:afterAutospacing="0"/>
        <w:jc w:val="center"/>
        <w:rPr>
          <w:rFonts w:ascii="Arial" w:hAnsi="Arial" w:cs="Arial"/>
          <w:b/>
          <w:bCs/>
          <w:sz w:val="22"/>
          <w:szCs w:val="22"/>
        </w:rPr>
      </w:pPr>
      <w:r w:rsidRPr="006B4ED4">
        <w:rPr>
          <w:rFonts w:ascii="Arial" w:hAnsi="Arial" w:cs="Arial"/>
          <w:b/>
          <w:bCs/>
          <w:sz w:val="22"/>
          <w:szCs w:val="22"/>
        </w:rPr>
        <w:t xml:space="preserve"> </w:t>
      </w:r>
    </w:p>
    <w:sectPr w:rsidR="00B54119" w:rsidRPr="006B4E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77E5B"/>
    <w:multiLevelType w:val="hybridMultilevel"/>
    <w:tmpl w:val="71F4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C227CA"/>
    <w:multiLevelType w:val="hybridMultilevel"/>
    <w:tmpl w:val="4A4CD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FB5F67"/>
    <w:multiLevelType w:val="multilevel"/>
    <w:tmpl w:val="54B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3138326">
    <w:abstractNumId w:val="1"/>
  </w:num>
  <w:num w:numId="2" w16cid:durableId="1525633682">
    <w:abstractNumId w:val="0"/>
  </w:num>
  <w:num w:numId="3" w16cid:durableId="286156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6C"/>
    <w:rsid w:val="000948F8"/>
    <w:rsid w:val="00231C5D"/>
    <w:rsid w:val="00302D00"/>
    <w:rsid w:val="005D2B82"/>
    <w:rsid w:val="006B4ED4"/>
    <w:rsid w:val="00883BFD"/>
    <w:rsid w:val="0088739F"/>
    <w:rsid w:val="008B2131"/>
    <w:rsid w:val="00B23C79"/>
    <w:rsid w:val="00B54119"/>
    <w:rsid w:val="00CC666C"/>
    <w:rsid w:val="00CF1A35"/>
    <w:rsid w:val="00FF1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2769F"/>
  <w15:chartTrackingRefBased/>
  <w15:docId w15:val="{E3930E50-7C05-A24F-B8E0-A0B1A787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66C"/>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666C"/>
    <w:pPr>
      <w:spacing w:before="100" w:beforeAutospacing="1" w:after="100" w:afterAutospacing="1"/>
    </w:pPr>
  </w:style>
  <w:style w:type="character" w:styleId="Strong">
    <w:name w:val="Strong"/>
    <w:basedOn w:val="DefaultParagraphFont"/>
    <w:uiPriority w:val="22"/>
    <w:qFormat/>
    <w:rsid w:val="00CC666C"/>
    <w:rPr>
      <w:b/>
      <w:bCs/>
    </w:rPr>
  </w:style>
  <w:style w:type="character" w:styleId="Hyperlink">
    <w:name w:val="Hyperlink"/>
    <w:basedOn w:val="DefaultParagraphFont"/>
    <w:uiPriority w:val="99"/>
    <w:unhideWhenUsed/>
    <w:rsid w:val="00CC666C"/>
    <w:rPr>
      <w:color w:val="0563C1" w:themeColor="hyperlink"/>
      <w:u w:val="single"/>
    </w:rPr>
  </w:style>
  <w:style w:type="character" w:styleId="UnresolvedMention">
    <w:name w:val="Unresolved Mention"/>
    <w:basedOn w:val="DefaultParagraphFont"/>
    <w:uiPriority w:val="99"/>
    <w:semiHidden/>
    <w:unhideWhenUsed/>
    <w:rsid w:val="00CC666C"/>
    <w:rPr>
      <w:color w:val="605E5C"/>
      <w:shd w:val="clear" w:color="auto" w:fill="E1DFDD"/>
    </w:rPr>
  </w:style>
  <w:style w:type="paragraph" w:styleId="ListParagraph">
    <w:name w:val="List Paragraph"/>
    <w:basedOn w:val="Normal"/>
    <w:uiPriority w:val="34"/>
    <w:qFormat/>
    <w:rsid w:val="005D2B82"/>
    <w:pPr>
      <w:ind w:left="720"/>
      <w:contextualSpacing/>
    </w:pPr>
  </w:style>
  <w:style w:type="character" w:styleId="FollowedHyperlink">
    <w:name w:val="FollowedHyperlink"/>
    <w:basedOn w:val="DefaultParagraphFont"/>
    <w:uiPriority w:val="99"/>
    <w:semiHidden/>
    <w:unhideWhenUsed/>
    <w:rsid w:val="00B23C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97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duolingo.com/how-music-can-help-you-learn-a-language/" TargetMode="External"/><Relationship Id="rId3" Type="http://schemas.openxmlformats.org/officeDocument/2006/relationships/settings" Target="settings.xml"/><Relationship Id="rId7" Type="http://schemas.openxmlformats.org/officeDocument/2006/relationships/hyperlink" Target="https://www.badgerlearning.co.uk/blog/free-reading-resources-for-ukrainian-pupi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ldpopulationreview.com/country-rankings/english-speaking-countries" TargetMode="External"/><Relationship Id="rId11" Type="http://schemas.openxmlformats.org/officeDocument/2006/relationships/fontTable" Target="fontTable.xml"/><Relationship Id="rId5" Type="http://schemas.openxmlformats.org/officeDocument/2006/relationships/hyperlink" Target="https://www.all-languages.org.uk/news/what-is-the-most-spoken-language-in-the-world-2022/" TargetMode="External"/><Relationship Id="rId10" Type="http://schemas.openxmlformats.org/officeDocument/2006/relationships/hyperlink" Target="https://www.educationotherwise.org/resources/by-category/" TargetMode="External"/><Relationship Id="rId4" Type="http://schemas.openxmlformats.org/officeDocument/2006/relationships/webSettings" Target="webSettings.xml"/><Relationship Id="rId9" Type="http://schemas.openxmlformats.org/officeDocument/2006/relationships/hyperlink" Target="https://www.twinkl.co.uk/teaching-wiki/consist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Woodliffe</dc:creator>
  <cp:keywords/>
  <dc:description/>
  <cp:lastModifiedBy>Wendy Charles-Warner</cp:lastModifiedBy>
  <cp:revision>2</cp:revision>
  <dcterms:created xsi:type="dcterms:W3CDTF">2023-03-08T13:50:00Z</dcterms:created>
  <dcterms:modified xsi:type="dcterms:W3CDTF">2023-03-08T13:50:00Z</dcterms:modified>
</cp:coreProperties>
</file>